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5EF1D" w14:textId="77777777" w:rsidR="00FD2616" w:rsidRDefault="00FD2616" w:rsidP="00FD2616">
      <w:pPr>
        <w:rPr>
          <w:b/>
          <w:bCs/>
        </w:rPr>
      </w:pPr>
      <w:r>
        <w:rPr>
          <w:noProof/>
        </w:rPr>
        <w:drawing>
          <wp:inline distT="0" distB="0" distL="0" distR="0" wp14:anchorId="1AC30706" wp14:editId="463AF109">
            <wp:extent cx="1402080" cy="712433"/>
            <wp:effectExtent l="0" t="0" r="7620" b="0"/>
            <wp:docPr id="1" name="Image 1" descr="Cours d'anglais à Annecy | Alpine Rainbow - depuis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rs d'anglais à Annecy | Alpine Rainbow - depuis 200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1408" cy="717173"/>
                    </a:xfrm>
                    <a:prstGeom prst="rect">
                      <a:avLst/>
                    </a:prstGeom>
                    <a:noFill/>
                    <a:ln>
                      <a:noFill/>
                    </a:ln>
                  </pic:spPr>
                </pic:pic>
              </a:graphicData>
            </a:graphic>
          </wp:inline>
        </w:drawing>
      </w:r>
    </w:p>
    <w:p w14:paraId="3542F0B2" w14:textId="77777777" w:rsidR="00FD2616" w:rsidRPr="00C14BEB" w:rsidRDefault="00FD2616" w:rsidP="00FD2616">
      <w:r w:rsidRPr="00C14BEB">
        <w:t>Chers parents,</w:t>
      </w:r>
    </w:p>
    <w:p w14:paraId="6418A93D" w14:textId="77777777" w:rsidR="00FD2616" w:rsidRPr="00C14BEB" w:rsidRDefault="00FD2616" w:rsidP="00FD2616">
      <w:r w:rsidRPr="00C14BEB">
        <w:t>Alpine Rainbow animera en période périscolaire durant la pause déjeuner, sur l'année scolaire 2026-</w:t>
      </w:r>
      <w:r>
        <w:t>20</w:t>
      </w:r>
      <w:r w:rsidRPr="00C14BEB">
        <w:t xml:space="preserve">27 des cours d'initiation </w:t>
      </w:r>
      <w:r>
        <w:t xml:space="preserve">ou de perfectionnement </w:t>
      </w:r>
      <w:r w:rsidRPr="00C14BEB">
        <w:t>aux langues suivantes :</w:t>
      </w:r>
    </w:p>
    <w:p w14:paraId="21217B6E" w14:textId="77777777" w:rsidR="00FD2616" w:rsidRPr="00C14BEB" w:rsidRDefault="00FD2616" w:rsidP="00FD2616">
      <w:pPr>
        <w:numPr>
          <w:ilvl w:val="0"/>
          <w:numId w:val="1"/>
        </w:numPr>
      </w:pPr>
      <w:r w:rsidRPr="00C14BEB">
        <w:t>Allemand</w:t>
      </w:r>
    </w:p>
    <w:p w14:paraId="1C88DE84" w14:textId="77777777" w:rsidR="00FD2616" w:rsidRPr="00C14BEB" w:rsidRDefault="00FD2616" w:rsidP="00FD2616">
      <w:pPr>
        <w:numPr>
          <w:ilvl w:val="0"/>
          <w:numId w:val="1"/>
        </w:numPr>
      </w:pPr>
      <w:r w:rsidRPr="00C14BEB">
        <w:t>Espagnol</w:t>
      </w:r>
    </w:p>
    <w:p w14:paraId="49CD203B" w14:textId="77777777" w:rsidR="00FD2616" w:rsidRPr="00C14BEB" w:rsidRDefault="00FD2616" w:rsidP="00FD2616">
      <w:pPr>
        <w:numPr>
          <w:ilvl w:val="0"/>
          <w:numId w:val="1"/>
        </w:numPr>
      </w:pPr>
      <w:r w:rsidRPr="00C14BEB">
        <w:t>Italien</w:t>
      </w:r>
    </w:p>
    <w:p w14:paraId="5D5A4CB3" w14:textId="77777777" w:rsidR="00FD2616" w:rsidRPr="00C14BEB" w:rsidRDefault="00FD2616" w:rsidP="00FD2616">
      <w:r w:rsidRPr="00C14BEB">
        <w:br/>
        <w:t>Les objectifs de ces cours sont multiples</w:t>
      </w:r>
      <w:r>
        <w:t xml:space="preserve"> </w:t>
      </w:r>
      <w:r w:rsidRPr="00C14BEB">
        <w:t>:</w:t>
      </w:r>
    </w:p>
    <w:p w14:paraId="6C3D63FD" w14:textId="77777777" w:rsidR="00FD2616" w:rsidRPr="00C14BEB" w:rsidRDefault="00FD2616" w:rsidP="00FD2616">
      <w:pPr>
        <w:numPr>
          <w:ilvl w:val="0"/>
          <w:numId w:val="2"/>
        </w:numPr>
      </w:pPr>
      <w:r w:rsidRPr="00C14BEB">
        <w:t>Donner </w:t>
      </w:r>
      <w:r w:rsidRPr="00C14BEB">
        <w:rPr>
          <w:i/>
          <w:iCs/>
        </w:rPr>
        <w:t>goût</w:t>
      </w:r>
      <w:r w:rsidRPr="00C14BEB">
        <w:t> aux enfants à l'une, ou plusieurs, de ces langues</w:t>
      </w:r>
      <w:r>
        <w:t> ;</w:t>
      </w:r>
    </w:p>
    <w:p w14:paraId="0A31CF82" w14:textId="77777777" w:rsidR="00FD2616" w:rsidRPr="00C14BEB" w:rsidRDefault="00FD2616" w:rsidP="00FD2616">
      <w:pPr>
        <w:numPr>
          <w:ilvl w:val="0"/>
          <w:numId w:val="2"/>
        </w:numPr>
      </w:pPr>
      <w:r w:rsidRPr="00C14BEB">
        <w:t>Leur faire découvrir ces langues, leur sonorité</w:t>
      </w:r>
      <w:r>
        <w:t xml:space="preserve">, </w:t>
      </w:r>
      <w:r w:rsidRPr="00C14BEB">
        <w:t>la culture des pays où on la parle</w:t>
      </w:r>
      <w:r>
        <w:t> ;</w:t>
      </w:r>
    </w:p>
    <w:p w14:paraId="33F2659A" w14:textId="77777777" w:rsidR="00FD2616" w:rsidRPr="00C14BEB" w:rsidRDefault="00FD2616" w:rsidP="00FD2616">
      <w:pPr>
        <w:numPr>
          <w:ilvl w:val="0"/>
          <w:numId w:val="2"/>
        </w:numPr>
      </w:pPr>
      <w:r w:rsidRPr="00C14BEB">
        <w:t>Les équiper d'un vocabulaire et de notions de grammaire minimales pour pouvoir tenir une petite conversation et leur donner une avance pour l'avenir dans la connaissance de la langue étrangère choisie</w:t>
      </w:r>
      <w:r>
        <w:t> ;</w:t>
      </w:r>
    </w:p>
    <w:p w14:paraId="75308156" w14:textId="77777777" w:rsidR="00FD2616" w:rsidRPr="00C14BEB" w:rsidRDefault="00FD2616" w:rsidP="00FD2616">
      <w:pPr>
        <w:numPr>
          <w:ilvl w:val="0"/>
          <w:numId w:val="2"/>
        </w:numPr>
      </w:pPr>
      <w:r w:rsidRPr="00C14BEB">
        <w:t>Les aider dans leur choix de deuxième langue étrangère lorsqu'ils arriveront en cinquième, au travers de la (ou les) première(s) expérience(s) qu'ils auront eu</w:t>
      </w:r>
      <w:r>
        <w:t>e(s)</w:t>
      </w:r>
      <w:r w:rsidRPr="00C14BEB">
        <w:t xml:space="preserve"> à l'école Saint Joseph</w:t>
      </w:r>
      <w:r>
        <w:t>.</w:t>
      </w:r>
    </w:p>
    <w:p w14:paraId="60DEA984" w14:textId="77777777" w:rsidR="00FD2616" w:rsidRPr="00C14BEB" w:rsidRDefault="00FD2616" w:rsidP="00FD2616">
      <w:r w:rsidRPr="00C14BEB">
        <w:t>Notre approche est centrée sur la prise de confiance à l'oral (particulièrement pour les débutants où il y a souvent des élèves de CP qui ne maîtrisent pas encore l'écriture) et le fait de prendre plaisir dans la langue étudiée, avec des jeux, des chansons, des histoires adaptées à l'âge des enfants...</w:t>
      </w:r>
      <w:r w:rsidRPr="00C14BEB">
        <w:br/>
        <w:t xml:space="preserve">Nos formatrices sont de langue maternelle, </w:t>
      </w:r>
      <w:r>
        <w:t>leur permettant d’apporter</w:t>
      </w:r>
      <w:r w:rsidRPr="00C14BEB">
        <w:t xml:space="preserve"> leur expérience culturelle.</w:t>
      </w:r>
      <w:r w:rsidRPr="00C14BEB">
        <w:br/>
      </w:r>
      <w:r w:rsidRPr="00C14BEB">
        <w:br/>
        <w:t>Le coût, inchangé depuis des années</w:t>
      </w:r>
      <w:r>
        <w:t>,</w:t>
      </w:r>
      <w:r w:rsidRPr="00C14BEB">
        <w:t xml:space="preserve"> est de 210€ pour 26 cours de 40 minutes chacun </w:t>
      </w:r>
      <w:r>
        <w:t xml:space="preserve">tout </w:t>
      </w:r>
      <w:r w:rsidRPr="00C14BEB">
        <w:t>au long de l'année scolaire.</w:t>
      </w:r>
      <w:r w:rsidRPr="00C14BEB">
        <w:br/>
      </w:r>
      <w:r w:rsidRPr="00C14BEB">
        <w:br/>
      </w:r>
      <w:r w:rsidRPr="009853C8">
        <w:rPr>
          <w:b/>
          <w:bCs/>
        </w:rPr>
        <w:t>Les cours d'allemand auront lieu le mardi, de 11H40 à 12H20 ou de 12H25 à 13H05 selon le niveau des enfants (un groupe de débutants complets et un groupe ayant déjà des notions d'allemand)</w:t>
      </w:r>
      <w:r>
        <w:rPr>
          <w:b/>
          <w:bCs/>
        </w:rPr>
        <w:t>.</w:t>
      </w:r>
      <w:r w:rsidRPr="009853C8">
        <w:rPr>
          <w:b/>
          <w:bCs/>
        </w:rPr>
        <w:br/>
        <w:t>Les cours d'espagnol et d'italien se dérouleront aux mêmes horaires, mais le jeudi et le vendredi; le jour exact pour chacune des deux langues ne sera fixé qu'en début d'année scolaire.</w:t>
      </w:r>
      <w:r w:rsidRPr="009853C8">
        <w:rPr>
          <w:b/>
          <w:bCs/>
        </w:rPr>
        <w:br/>
      </w:r>
      <w:r w:rsidRPr="00C14BEB">
        <w:br/>
      </w:r>
      <w:r w:rsidRPr="00C14BEB">
        <w:br/>
        <w:t>Bien cordialement,</w:t>
      </w:r>
      <w:r w:rsidRPr="00C14BEB">
        <w:br/>
        <w:t>Dominique Grabas</w:t>
      </w:r>
    </w:p>
    <w:tbl>
      <w:tblPr>
        <w:tblW w:w="9000" w:type="dxa"/>
        <w:tblCellSpacing w:w="0" w:type="dxa"/>
        <w:tblCellMar>
          <w:left w:w="0" w:type="dxa"/>
          <w:right w:w="0" w:type="dxa"/>
        </w:tblCellMar>
        <w:tblLook w:val="04A0" w:firstRow="1" w:lastRow="0" w:firstColumn="1" w:lastColumn="0" w:noHBand="0" w:noVBand="1"/>
      </w:tblPr>
      <w:tblGrid>
        <w:gridCol w:w="2250"/>
        <w:gridCol w:w="4500"/>
        <w:gridCol w:w="2250"/>
      </w:tblGrid>
      <w:tr w:rsidR="00FD2616" w:rsidRPr="00C14BEB" w14:paraId="63E82B0E" w14:textId="77777777" w:rsidTr="00F1233E">
        <w:trPr>
          <w:tblCellSpacing w:w="0" w:type="dxa"/>
        </w:trPr>
        <w:tc>
          <w:tcPr>
            <w:tcW w:w="2250" w:type="dxa"/>
            <w:tcMar>
              <w:top w:w="24" w:type="dxa"/>
              <w:left w:w="24" w:type="dxa"/>
              <w:bottom w:w="24" w:type="dxa"/>
              <w:right w:w="24" w:type="dxa"/>
            </w:tcMar>
            <w:vAlign w:val="center"/>
            <w:hideMark/>
          </w:tcPr>
          <w:p w14:paraId="591A0EBC" w14:textId="77777777" w:rsidR="00FD2616" w:rsidRPr="00C14BEB" w:rsidRDefault="00FD2616" w:rsidP="00F1233E"/>
        </w:tc>
        <w:tc>
          <w:tcPr>
            <w:tcW w:w="4500" w:type="dxa"/>
            <w:tcMar>
              <w:top w:w="24" w:type="dxa"/>
              <w:left w:w="24" w:type="dxa"/>
              <w:bottom w:w="24" w:type="dxa"/>
              <w:right w:w="24" w:type="dxa"/>
            </w:tcMar>
            <w:vAlign w:val="center"/>
            <w:hideMark/>
          </w:tcPr>
          <w:p w14:paraId="57B41DB5" w14:textId="77777777" w:rsidR="00FD2616" w:rsidRPr="00C14BEB" w:rsidRDefault="00FD2616" w:rsidP="00F1233E">
            <w:r w:rsidRPr="00C14BEB">
              <w:rPr>
                <w:b/>
                <w:bCs/>
              </w:rPr>
              <w:t>Service Clients</w:t>
            </w:r>
            <w:r w:rsidRPr="00C14BEB">
              <w:br/>
            </w:r>
            <w:hyperlink r:id="rId6" w:tgtFrame="_blank" w:history="1">
              <w:r w:rsidRPr="00C14BEB">
                <w:rPr>
                  <w:rStyle w:val="Lienhypertexte"/>
                  <w:b/>
                  <w:bCs/>
                </w:rPr>
                <w:t>Info@Alpine-Rainbow.fr</w:t>
              </w:r>
            </w:hyperlink>
            <w:r w:rsidRPr="00C14BEB">
              <w:br/>
            </w:r>
            <w:r w:rsidRPr="00C14BEB">
              <w:rPr>
                <w:b/>
                <w:bCs/>
              </w:rPr>
              <w:t>+33 (0)4 50 01 27 87</w:t>
            </w:r>
          </w:p>
        </w:tc>
        <w:tc>
          <w:tcPr>
            <w:tcW w:w="2250" w:type="dxa"/>
            <w:tcMar>
              <w:top w:w="24" w:type="dxa"/>
              <w:left w:w="24" w:type="dxa"/>
              <w:bottom w:w="24" w:type="dxa"/>
              <w:right w:w="24" w:type="dxa"/>
            </w:tcMar>
            <w:vAlign w:val="center"/>
            <w:hideMark/>
          </w:tcPr>
          <w:p w14:paraId="33E499AC" w14:textId="77777777" w:rsidR="00FD2616" w:rsidRPr="00C14BEB" w:rsidRDefault="00FD2616" w:rsidP="00F1233E">
            <w:r w:rsidRPr="00C14BEB">
              <w:t xml:space="preserve">  </w:t>
            </w:r>
            <w:r w:rsidRPr="00C14BEB">
              <w:br/>
            </w:r>
            <w:hyperlink r:id="rId7" w:tgtFrame="_blank" w:history="1">
              <w:r w:rsidRPr="00C14BEB">
                <w:rPr>
                  <w:rStyle w:val="Lienhypertexte"/>
                  <w:b/>
                  <w:bCs/>
                </w:rPr>
                <w:t>www.Alpine-Rainbow.fr</w:t>
              </w:r>
            </w:hyperlink>
          </w:p>
        </w:tc>
      </w:tr>
    </w:tbl>
    <w:p w14:paraId="5CC8B48A" w14:textId="77777777" w:rsidR="00FD2616" w:rsidRPr="00C14BEB" w:rsidRDefault="00FD2616" w:rsidP="00FD2616">
      <w:r w:rsidRPr="00C14BEB">
        <w:t> </w:t>
      </w:r>
    </w:p>
    <w:p w14:paraId="761E44C7" w14:textId="77777777" w:rsidR="00462F3E" w:rsidRDefault="00462F3E"/>
    <w:sectPr w:rsidR="00462F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46423"/>
    <w:multiLevelType w:val="multilevel"/>
    <w:tmpl w:val="AC166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6A21A0"/>
    <w:multiLevelType w:val="multilevel"/>
    <w:tmpl w:val="5E6E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205631">
    <w:abstractNumId w:val="0"/>
  </w:num>
  <w:num w:numId="2" w16cid:durableId="1128626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616"/>
    <w:rsid w:val="00462F3E"/>
    <w:rsid w:val="007B3457"/>
    <w:rsid w:val="00E05D5C"/>
    <w:rsid w:val="00FC19A0"/>
    <w:rsid w:val="00FD26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EC29"/>
  <w15:chartTrackingRefBased/>
  <w15:docId w15:val="{4A528F8A-F313-4B2E-8A6B-C4CC22231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616"/>
    <w:pPr>
      <w:spacing w:line="259" w:lineRule="auto"/>
    </w:pPr>
    <w:rPr>
      <w:sz w:val="22"/>
      <w:szCs w:val="22"/>
    </w:rPr>
  </w:style>
  <w:style w:type="paragraph" w:styleId="Titre1">
    <w:name w:val="heading 1"/>
    <w:basedOn w:val="Normal"/>
    <w:next w:val="Normal"/>
    <w:link w:val="Titre1Car"/>
    <w:uiPriority w:val="9"/>
    <w:qFormat/>
    <w:rsid w:val="00FD26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D26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D2616"/>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D2616"/>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D2616"/>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D261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D261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D261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D261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D2616"/>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D2616"/>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D2616"/>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D2616"/>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D2616"/>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D261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D261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D261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D2616"/>
    <w:rPr>
      <w:rFonts w:eastAsiaTheme="majorEastAsia" w:cstheme="majorBidi"/>
      <w:color w:val="272727" w:themeColor="text1" w:themeTint="D8"/>
    </w:rPr>
  </w:style>
  <w:style w:type="paragraph" w:styleId="Titre">
    <w:name w:val="Title"/>
    <w:basedOn w:val="Normal"/>
    <w:next w:val="Normal"/>
    <w:link w:val="TitreCar"/>
    <w:uiPriority w:val="10"/>
    <w:qFormat/>
    <w:rsid w:val="00FD26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D261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D261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D261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D2616"/>
    <w:pPr>
      <w:spacing w:before="160"/>
      <w:jc w:val="center"/>
    </w:pPr>
    <w:rPr>
      <w:i/>
      <w:iCs/>
      <w:color w:val="404040" w:themeColor="text1" w:themeTint="BF"/>
    </w:rPr>
  </w:style>
  <w:style w:type="character" w:customStyle="1" w:styleId="CitationCar">
    <w:name w:val="Citation Car"/>
    <w:basedOn w:val="Policepardfaut"/>
    <w:link w:val="Citation"/>
    <w:uiPriority w:val="29"/>
    <w:rsid w:val="00FD2616"/>
    <w:rPr>
      <w:i/>
      <w:iCs/>
      <w:color w:val="404040" w:themeColor="text1" w:themeTint="BF"/>
    </w:rPr>
  </w:style>
  <w:style w:type="paragraph" w:styleId="Paragraphedeliste">
    <w:name w:val="List Paragraph"/>
    <w:basedOn w:val="Normal"/>
    <w:uiPriority w:val="34"/>
    <w:qFormat/>
    <w:rsid w:val="00FD2616"/>
    <w:pPr>
      <w:ind w:left="720"/>
      <w:contextualSpacing/>
    </w:pPr>
  </w:style>
  <w:style w:type="character" w:styleId="Accentuationintense">
    <w:name w:val="Intense Emphasis"/>
    <w:basedOn w:val="Policepardfaut"/>
    <w:uiPriority w:val="21"/>
    <w:qFormat/>
    <w:rsid w:val="00FD2616"/>
    <w:rPr>
      <w:i/>
      <w:iCs/>
      <w:color w:val="2F5496" w:themeColor="accent1" w:themeShade="BF"/>
    </w:rPr>
  </w:style>
  <w:style w:type="paragraph" w:styleId="Citationintense">
    <w:name w:val="Intense Quote"/>
    <w:basedOn w:val="Normal"/>
    <w:next w:val="Normal"/>
    <w:link w:val="CitationintenseCar"/>
    <w:uiPriority w:val="30"/>
    <w:qFormat/>
    <w:rsid w:val="00FD26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D2616"/>
    <w:rPr>
      <w:i/>
      <w:iCs/>
      <w:color w:val="2F5496" w:themeColor="accent1" w:themeShade="BF"/>
    </w:rPr>
  </w:style>
  <w:style w:type="character" w:styleId="Rfrenceintense">
    <w:name w:val="Intense Reference"/>
    <w:basedOn w:val="Policepardfaut"/>
    <w:uiPriority w:val="32"/>
    <w:qFormat/>
    <w:rsid w:val="00FD2616"/>
    <w:rPr>
      <w:b/>
      <w:bCs/>
      <w:smallCaps/>
      <w:color w:val="2F5496" w:themeColor="accent1" w:themeShade="BF"/>
      <w:spacing w:val="5"/>
    </w:rPr>
  </w:style>
  <w:style w:type="character" w:styleId="Lienhypertexte">
    <w:name w:val="Hyperlink"/>
    <w:basedOn w:val="Policepardfaut"/>
    <w:uiPriority w:val="99"/>
    <w:unhideWhenUsed/>
    <w:rsid w:val="00FD26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pine-rainbow.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alpine-rainbow.f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1645</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DirectionEcole</dc:creator>
  <cp:keywords/>
  <dc:description/>
  <cp:lastModifiedBy>DirectionEcole</cp:lastModifiedBy>
  <cp:revision>1</cp:revision>
  <dcterms:created xsi:type="dcterms:W3CDTF">2026-07-07T14:05:00Z</dcterms:created>
  <dcterms:modified xsi:type="dcterms:W3CDTF">2026-07-07T14:06:00Z</dcterms:modified>
</cp:coreProperties>
</file>